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3B9" w:rsidRPr="00ED26C2" w:rsidRDefault="00D203B9" w:rsidP="00D203B9">
      <w:pPr>
        <w:spacing w:after="0"/>
        <w:ind w:left="5387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32949925"/>
      <w:r w:rsidRPr="00ED26C2">
        <w:rPr>
          <w:rFonts w:ascii="Times New Roman" w:hAnsi="Times New Roman" w:cs="Times New Roman"/>
          <w:sz w:val="20"/>
          <w:szCs w:val="20"/>
          <w:lang w:val="ru-RU"/>
        </w:rPr>
        <w:t>Приложение № __</w:t>
      </w:r>
      <w:r w:rsidR="00F74FCA">
        <w:rPr>
          <w:rFonts w:ascii="Times New Roman" w:hAnsi="Times New Roman" w:cs="Times New Roman"/>
          <w:sz w:val="20"/>
          <w:szCs w:val="20"/>
          <w:lang w:val="ru-RU"/>
        </w:rPr>
        <w:t>4</w:t>
      </w:r>
      <w:r w:rsidRPr="00ED26C2">
        <w:rPr>
          <w:rFonts w:ascii="Times New Roman" w:hAnsi="Times New Roman" w:cs="Times New Roman"/>
          <w:sz w:val="20"/>
          <w:szCs w:val="20"/>
          <w:lang w:val="ru-RU"/>
        </w:rPr>
        <w:t>_</w:t>
      </w:r>
    </w:p>
    <w:p w:rsidR="00D203B9" w:rsidRPr="00ED26C2" w:rsidRDefault="00D203B9" w:rsidP="00D203B9">
      <w:pPr>
        <w:spacing w:after="0"/>
        <w:ind w:left="5387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ED26C2">
        <w:rPr>
          <w:rFonts w:ascii="Times New Roman" w:hAnsi="Times New Roman" w:cs="Times New Roman"/>
          <w:sz w:val="20"/>
          <w:szCs w:val="20"/>
          <w:lang w:val="ru-RU"/>
        </w:rPr>
        <w:t xml:space="preserve"> ООП </w:t>
      </w:r>
      <w:r>
        <w:rPr>
          <w:rFonts w:ascii="Times New Roman" w:hAnsi="Times New Roman" w:cs="Times New Roman"/>
          <w:sz w:val="20"/>
          <w:szCs w:val="20"/>
          <w:lang w:val="ru-RU"/>
        </w:rPr>
        <w:t>С</w:t>
      </w:r>
      <w:r w:rsidRPr="00ED26C2">
        <w:rPr>
          <w:rFonts w:ascii="Times New Roman" w:hAnsi="Times New Roman" w:cs="Times New Roman"/>
          <w:sz w:val="20"/>
          <w:szCs w:val="20"/>
          <w:lang w:val="ru-RU"/>
        </w:rPr>
        <w:t>ОО МОУ «Архангельская СШ»</w:t>
      </w:r>
    </w:p>
    <w:p w:rsidR="00D203B9" w:rsidRPr="007A2154" w:rsidRDefault="00D203B9" w:rsidP="00D203B9">
      <w:pPr>
        <w:spacing w:after="0"/>
        <w:ind w:left="120"/>
        <w:rPr>
          <w:lang w:val="ru-RU"/>
        </w:rPr>
      </w:pPr>
    </w:p>
    <w:p w:rsidR="00D203B9" w:rsidRPr="007A2154" w:rsidRDefault="00D203B9" w:rsidP="00D203B9">
      <w:pPr>
        <w:spacing w:after="0"/>
        <w:ind w:left="120"/>
        <w:rPr>
          <w:lang w:val="ru-RU"/>
        </w:rPr>
      </w:pPr>
    </w:p>
    <w:p w:rsidR="00D203B9" w:rsidRPr="007A2154" w:rsidRDefault="00D203B9" w:rsidP="00D203B9">
      <w:pPr>
        <w:spacing w:after="0"/>
        <w:ind w:left="120"/>
        <w:rPr>
          <w:lang w:val="ru-RU"/>
        </w:rPr>
      </w:pPr>
    </w:p>
    <w:p w:rsidR="00D203B9" w:rsidRPr="00ED26C2" w:rsidRDefault="00D203B9" w:rsidP="00D203B9">
      <w:pPr>
        <w:spacing w:after="0"/>
        <w:ind w:left="120"/>
        <w:rPr>
          <w:lang w:val="ru-RU"/>
        </w:rPr>
      </w:pPr>
    </w:p>
    <w:p w:rsidR="00D203B9" w:rsidRPr="00ED26C2" w:rsidRDefault="00D203B9" w:rsidP="00D203B9">
      <w:pPr>
        <w:spacing w:after="0"/>
        <w:ind w:left="120"/>
        <w:rPr>
          <w:lang w:val="ru-RU"/>
        </w:rPr>
      </w:pPr>
      <w:r w:rsidRPr="00ED26C2">
        <w:rPr>
          <w:rFonts w:ascii="Times New Roman" w:hAnsi="Times New Roman"/>
          <w:color w:val="000000"/>
          <w:sz w:val="28"/>
          <w:lang w:val="ru-RU"/>
        </w:rPr>
        <w:t>‌</w:t>
      </w:r>
    </w:p>
    <w:p w:rsidR="00D203B9" w:rsidRPr="00ED26C2" w:rsidRDefault="00D203B9" w:rsidP="00D203B9">
      <w:pPr>
        <w:spacing w:after="0"/>
        <w:ind w:left="120"/>
        <w:rPr>
          <w:lang w:val="ru-RU"/>
        </w:rPr>
      </w:pPr>
    </w:p>
    <w:p w:rsidR="00D203B9" w:rsidRPr="00ED26C2" w:rsidRDefault="00D203B9" w:rsidP="00D203B9">
      <w:pPr>
        <w:spacing w:after="0"/>
        <w:ind w:left="120"/>
        <w:rPr>
          <w:lang w:val="ru-RU"/>
        </w:rPr>
      </w:pPr>
    </w:p>
    <w:p w:rsidR="00D203B9" w:rsidRPr="00ED26C2" w:rsidRDefault="00D203B9" w:rsidP="00D203B9">
      <w:pPr>
        <w:spacing w:after="0"/>
        <w:ind w:left="120"/>
        <w:rPr>
          <w:lang w:val="ru-RU"/>
        </w:rPr>
      </w:pPr>
    </w:p>
    <w:p w:rsidR="00120604" w:rsidRDefault="00120604" w:rsidP="0012060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20604" w:rsidRPr="00ED26C2" w:rsidRDefault="00120604" w:rsidP="00120604">
      <w:pPr>
        <w:spacing w:after="0" w:line="408" w:lineRule="auto"/>
        <w:ind w:left="120"/>
        <w:jc w:val="center"/>
        <w:rPr>
          <w:lang w:val="ru-RU"/>
        </w:rPr>
      </w:pPr>
      <w:r w:rsidRPr="00ED26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20604" w:rsidRPr="007A2154" w:rsidRDefault="00120604" w:rsidP="00120604">
      <w:pPr>
        <w:spacing w:after="0" w:line="408" w:lineRule="auto"/>
        <w:ind w:left="120"/>
        <w:jc w:val="center"/>
        <w:rPr>
          <w:lang w:val="ru-RU"/>
        </w:rPr>
      </w:pPr>
      <w:r w:rsidRPr="007A2154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Алгебра и начала математического анализа</w:t>
      </w:r>
      <w:r w:rsidRPr="007A2154">
        <w:rPr>
          <w:rFonts w:ascii="Times New Roman" w:hAnsi="Times New Roman"/>
          <w:b/>
          <w:color w:val="000000"/>
          <w:sz w:val="28"/>
          <w:lang w:val="ru-RU"/>
        </w:rPr>
        <w:t>. Базовый уровень»</w:t>
      </w:r>
    </w:p>
    <w:p w:rsidR="00120604" w:rsidRPr="000739F3" w:rsidRDefault="00120604" w:rsidP="00120604">
      <w:pPr>
        <w:jc w:val="center"/>
        <w:rPr>
          <w:lang w:val="ru-RU"/>
        </w:rPr>
        <w:sectPr w:rsidR="00120604" w:rsidRPr="000739F3">
          <w:pgSz w:w="11906" w:h="16383"/>
          <w:pgMar w:top="1134" w:right="850" w:bottom="1134" w:left="1701" w:header="720" w:footer="720" w:gutter="0"/>
          <w:cols w:space="720"/>
        </w:sectPr>
      </w:pPr>
      <w:r w:rsidRPr="007A215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10</w:t>
      </w:r>
      <w:r w:rsidRPr="007A215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>11</w:t>
      </w:r>
      <w:r w:rsidRPr="007A2154">
        <w:rPr>
          <w:rFonts w:ascii="Times New Roman" w:hAnsi="Times New Roman"/>
          <w:color w:val="000000"/>
          <w:sz w:val="28"/>
          <w:lang w:val="ru-RU"/>
        </w:rPr>
        <w:t xml:space="preserve"> классов</w:t>
      </w: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1" w:name="block-32949929"/>
      <w:r w:rsidRPr="00F06540">
        <w:rPr>
          <w:rFonts w:ascii="Times New Roman" w:hAnsi="Times New Roman"/>
          <w:b/>
          <w:color w:val="000000"/>
          <w:sz w:val="24"/>
          <w:lang w:val="ru-RU"/>
        </w:rPr>
        <w:lastRenderedPageBreak/>
        <w:t>СОДЕРЖАНИЕ УЧЕБНОГО КУРСА</w:t>
      </w: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2" w:name="_Toc118726588"/>
      <w:bookmarkEnd w:id="2"/>
      <w:r w:rsidRPr="00F06540">
        <w:rPr>
          <w:rFonts w:ascii="Times New Roman" w:hAnsi="Times New Roman"/>
          <w:b/>
          <w:color w:val="000000"/>
          <w:sz w:val="24"/>
          <w:lang w:val="ru-RU"/>
        </w:rPr>
        <w:t>10 КЛАСС</w:t>
      </w: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Тождества и тождественные преобразования. 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Преобразование тригонометрических выражений. Основные тригонометрические формулы.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Уравнение, корень уравнения</w:t>
      </w:r>
      <w:r w:rsidRPr="00F06540">
        <w:rPr>
          <w:rFonts w:ascii="Times New Roman" w:hAnsi="Times New Roman"/>
          <w:i/>
          <w:color w:val="000000"/>
          <w:sz w:val="24"/>
          <w:lang w:val="ru-RU"/>
        </w:rPr>
        <w:t xml:space="preserve">. </w:t>
      </w:r>
      <w:r w:rsidRPr="00F06540">
        <w:rPr>
          <w:rFonts w:ascii="Times New Roman" w:hAnsi="Times New Roman"/>
          <w:color w:val="000000"/>
          <w:sz w:val="24"/>
          <w:lang w:val="ru-RU"/>
        </w:rPr>
        <w:t>Неравенство, решение неравенства. Метод интервалов.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Решение целых и дробно-рациональных уравнений и неравенств.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Решение иррациональных уравнений и неравенств.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Решение тригонометрических уравнений.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Функции и графики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Функция, способы задания функции. График функции. Взаимно обратные функции.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знакопостоянства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>. Чётные и нечётные функции.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F06540">
        <w:rPr>
          <w:rFonts w:ascii="Times New Roman" w:hAnsi="Times New Roman"/>
          <w:i/>
          <w:color w:val="000000"/>
          <w:sz w:val="24"/>
        </w:rPr>
        <w:t>n</w:t>
      </w:r>
      <w:r w:rsidRPr="00F06540">
        <w:rPr>
          <w:rFonts w:ascii="Times New Roman" w:hAnsi="Times New Roman"/>
          <w:color w:val="000000"/>
          <w:sz w:val="24"/>
          <w:lang w:val="ru-RU"/>
        </w:rPr>
        <w:t xml:space="preserve">-ой степени. 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Начала математического анализа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Множества и логика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lastRenderedPageBreak/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Определение, теорема, следствие, доказательство.</w:t>
      </w: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11 КЛАСС</w:t>
      </w: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Натуральные и целые числа. Признаки делимости целых чисел.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Степень с рациональным показателем. Свойства степени.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Логарифм числа. Десятичные и натуральные логарифмы.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Преобразование выражений, содержащих логарифмы.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Преобразование выражений, содержащих степени с рациональным показателем.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Примеры тригонометрических неравенств.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Показательные уравнения и неравенства. 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Логарифмические уравнения и неравенства. 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Системы и совокупности рациональных уравнений и неравенств.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Функции и графики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Тригонометрические функции, их свойства и графики.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Показательная и логарифмическая функции, их свойства и графики. 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Использование графиков функций для решения уравнений и линейных систем.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Начала математического анализа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Непрерывные функции. Метод интервалов для решения неравенств.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Производная функции. Геометрический и физический смысл производной. 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Первообразная. Таблица первообразных.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120604" w:rsidRPr="00F06540" w:rsidRDefault="00120604" w:rsidP="00120604">
      <w:pPr>
        <w:rPr>
          <w:sz w:val="20"/>
          <w:lang w:val="ru-RU"/>
        </w:rPr>
        <w:sectPr w:rsidR="00120604" w:rsidRPr="00F06540">
          <w:pgSz w:w="11906" w:h="16383"/>
          <w:pgMar w:top="1134" w:right="850" w:bottom="1134" w:left="1701" w:header="720" w:footer="720" w:gutter="0"/>
          <w:cols w:space="720"/>
        </w:sectPr>
      </w:pP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3" w:name="block-32949930"/>
      <w:bookmarkEnd w:id="1"/>
      <w:r w:rsidRPr="00F06540">
        <w:rPr>
          <w:rFonts w:ascii="Times New Roman" w:hAnsi="Times New Roman"/>
          <w:b/>
          <w:color w:val="000000"/>
          <w:sz w:val="24"/>
          <w:lang w:val="ru-RU"/>
        </w:rPr>
        <w:lastRenderedPageBreak/>
        <w:t>ПЛАНИРУЕМЫЕ РЕЗУЛЬТАТЫ</w:t>
      </w: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 xml:space="preserve"> и предметных образовательных результатов: </w:t>
      </w: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4" w:name="_Toc73394992"/>
      <w:bookmarkEnd w:id="4"/>
      <w:r w:rsidRPr="00F06540">
        <w:rPr>
          <w:rFonts w:ascii="Times New Roman" w:hAnsi="Times New Roman"/>
          <w:color w:val="000000"/>
          <w:sz w:val="24"/>
          <w:lang w:val="ru-RU"/>
        </w:rPr>
        <w:t>Гражданское воспитание: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Патриотическое воспитание:</w:t>
      </w:r>
    </w:p>
    <w:p w:rsidR="00120604" w:rsidRPr="00F06540" w:rsidRDefault="00120604" w:rsidP="00120604">
      <w:pPr>
        <w:shd w:val="clear" w:color="auto" w:fill="FFFFFF"/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Духовно-нравственного воспитания: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осознанием духовных ценностей российского народа; </w:t>
      </w: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Эстетическое воспитание: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Физическое воспитание: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Трудовое воспитание: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Экологическое воспитание: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</w:t>
      </w:r>
      <w:r w:rsidRPr="00F06540">
        <w:rPr>
          <w:rFonts w:ascii="Times New Roman" w:hAnsi="Times New Roman"/>
          <w:color w:val="000000"/>
          <w:sz w:val="24"/>
          <w:lang w:val="ru-RU"/>
        </w:rPr>
        <w:lastRenderedPageBreak/>
        <w:t>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Ценности научного познания: 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5" w:name="_Toc118726579"/>
      <w:bookmarkEnd w:id="5"/>
      <w:r w:rsidRPr="00F06540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F06540">
        <w:rPr>
          <w:rFonts w:ascii="Times New Roman" w:hAnsi="Times New Roman"/>
          <w:b/>
          <w:i/>
          <w:color w:val="000000"/>
          <w:sz w:val="24"/>
          <w:lang w:val="ru-RU"/>
        </w:rPr>
        <w:t>познавательными</w:t>
      </w:r>
      <w:r w:rsidRPr="00F06540">
        <w:rPr>
          <w:rFonts w:ascii="Times New Roman" w:hAnsi="Times New Roman"/>
          <w:i/>
          <w:color w:val="000000"/>
          <w:sz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1) </w:t>
      </w:r>
      <w:r w:rsidRPr="00F06540">
        <w:rPr>
          <w:rFonts w:ascii="Times New Roman" w:hAnsi="Times New Roman"/>
          <w:i/>
          <w:color w:val="000000"/>
          <w:sz w:val="24"/>
          <w:lang w:val="ru-RU"/>
        </w:rPr>
        <w:t xml:space="preserve">Универсальные </w:t>
      </w:r>
      <w:r w:rsidRPr="00F06540">
        <w:rPr>
          <w:rFonts w:ascii="Times New Roman" w:hAnsi="Times New Roman"/>
          <w:b/>
          <w:i/>
          <w:color w:val="000000"/>
          <w:sz w:val="24"/>
          <w:lang w:val="ru-RU"/>
        </w:rPr>
        <w:t>познавательные</w:t>
      </w:r>
      <w:r w:rsidRPr="00F06540">
        <w:rPr>
          <w:rFonts w:ascii="Times New Roman" w:hAnsi="Times New Roman"/>
          <w:i/>
          <w:color w:val="000000"/>
          <w:sz w:val="24"/>
          <w:lang w:val="ru-RU"/>
        </w:rPr>
        <w:t xml:space="preserve"> действия, обеспечивают формирование </w:t>
      </w:r>
      <w:proofErr w:type="gramStart"/>
      <w:r w:rsidRPr="00F06540">
        <w:rPr>
          <w:rFonts w:ascii="Times New Roman" w:hAnsi="Times New Roman"/>
          <w:i/>
          <w:color w:val="000000"/>
          <w:sz w:val="24"/>
          <w:lang w:val="ru-RU"/>
        </w:rPr>
        <w:t>базовых когнитивных процессов</w:t>
      </w:r>
      <w:proofErr w:type="gramEnd"/>
      <w:r w:rsidRPr="00F06540">
        <w:rPr>
          <w:rFonts w:ascii="Times New Roman" w:hAnsi="Times New Roman"/>
          <w:i/>
          <w:color w:val="000000"/>
          <w:sz w:val="24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F06540">
        <w:rPr>
          <w:rFonts w:ascii="Times New Roman" w:hAnsi="Times New Roman"/>
          <w:color w:val="000000"/>
          <w:sz w:val="24"/>
          <w:lang w:val="ru-RU"/>
        </w:rPr>
        <w:t>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F06540">
        <w:rPr>
          <w:rFonts w:ascii="Times New Roman" w:hAnsi="Times New Roman"/>
          <w:color w:val="000000"/>
          <w:sz w:val="24"/>
        </w:rPr>
        <w:t>Базовые</w:t>
      </w:r>
      <w:proofErr w:type="spellEnd"/>
      <w:r w:rsidRPr="00F0654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F06540">
        <w:rPr>
          <w:rFonts w:ascii="Times New Roman" w:hAnsi="Times New Roman"/>
          <w:color w:val="000000"/>
          <w:sz w:val="24"/>
        </w:rPr>
        <w:t>логические</w:t>
      </w:r>
      <w:proofErr w:type="spellEnd"/>
      <w:r w:rsidRPr="00F0654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F06540">
        <w:rPr>
          <w:rFonts w:ascii="Times New Roman" w:hAnsi="Times New Roman"/>
          <w:color w:val="000000"/>
          <w:sz w:val="24"/>
        </w:rPr>
        <w:t>действия</w:t>
      </w:r>
      <w:proofErr w:type="spellEnd"/>
      <w:r w:rsidRPr="00F06540">
        <w:rPr>
          <w:rFonts w:ascii="Times New Roman" w:hAnsi="Times New Roman"/>
          <w:color w:val="000000"/>
          <w:sz w:val="24"/>
        </w:rPr>
        <w:t>:</w:t>
      </w:r>
    </w:p>
    <w:p w:rsidR="00120604" w:rsidRPr="00F06540" w:rsidRDefault="00120604" w:rsidP="00120604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120604" w:rsidRPr="00F06540" w:rsidRDefault="00120604" w:rsidP="00120604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120604" w:rsidRPr="00F06540" w:rsidRDefault="00120604" w:rsidP="00120604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120604" w:rsidRPr="00F06540" w:rsidRDefault="00120604" w:rsidP="00120604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20604" w:rsidRPr="00F06540" w:rsidRDefault="00120604" w:rsidP="00120604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контрпримеры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>; обосновывать собственные суждения и выводы;</w:t>
      </w:r>
    </w:p>
    <w:p w:rsidR="00120604" w:rsidRPr="00F06540" w:rsidRDefault="00120604" w:rsidP="00120604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F06540">
        <w:rPr>
          <w:rFonts w:ascii="Times New Roman" w:hAnsi="Times New Roman"/>
          <w:color w:val="000000"/>
          <w:sz w:val="24"/>
        </w:rPr>
        <w:t>Базовые</w:t>
      </w:r>
      <w:proofErr w:type="spellEnd"/>
      <w:r w:rsidRPr="00F0654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F06540">
        <w:rPr>
          <w:rFonts w:ascii="Times New Roman" w:hAnsi="Times New Roman"/>
          <w:color w:val="000000"/>
          <w:sz w:val="24"/>
        </w:rPr>
        <w:t>исследовательские</w:t>
      </w:r>
      <w:proofErr w:type="spellEnd"/>
      <w:r w:rsidRPr="00F06540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F06540">
        <w:rPr>
          <w:rFonts w:ascii="Times New Roman" w:hAnsi="Times New Roman"/>
          <w:color w:val="000000"/>
          <w:sz w:val="24"/>
        </w:rPr>
        <w:t>действия</w:t>
      </w:r>
      <w:proofErr w:type="spellEnd"/>
      <w:r w:rsidRPr="00F06540">
        <w:rPr>
          <w:rFonts w:ascii="Times New Roman" w:hAnsi="Times New Roman"/>
          <w:color w:val="000000"/>
          <w:sz w:val="24"/>
        </w:rPr>
        <w:t>:</w:t>
      </w:r>
    </w:p>
    <w:p w:rsidR="00120604" w:rsidRPr="00F06540" w:rsidRDefault="00120604" w:rsidP="00120604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20604" w:rsidRPr="00F06540" w:rsidRDefault="00120604" w:rsidP="00120604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20604" w:rsidRPr="00F06540" w:rsidRDefault="00120604" w:rsidP="00120604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20604" w:rsidRPr="00F06540" w:rsidRDefault="00120604" w:rsidP="00120604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F06540">
        <w:rPr>
          <w:rFonts w:ascii="Times New Roman" w:hAnsi="Times New Roman"/>
          <w:color w:val="000000"/>
          <w:sz w:val="24"/>
        </w:rPr>
        <w:t>Работа</w:t>
      </w:r>
      <w:proofErr w:type="spellEnd"/>
      <w:r w:rsidRPr="00F06540">
        <w:rPr>
          <w:rFonts w:ascii="Times New Roman" w:hAnsi="Times New Roman"/>
          <w:color w:val="000000"/>
          <w:sz w:val="24"/>
        </w:rPr>
        <w:t xml:space="preserve"> с </w:t>
      </w:r>
      <w:proofErr w:type="spellStart"/>
      <w:r w:rsidRPr="00F06540">
        <w:rPr>
          <w:rFonts w:ascii="Times New Roman" w:hAnsi="Times New Roman"/>
          <w:color w:val="000000"/>
          <w:sz w:val="24"/>
        </w:rPr>
        <w:t>информацией</w:t>
      </w:r>
      <w:proofErr w:type="spellEnd"/>
      <w:r w:rsidRPr="00F06540">
        <w:rPr>
          <w:rFonts w:ascii="Times New Roman" w:hAnsi="Times New Roman"/>
          <w:color w:val="000000"/>
          <w:sz w:val="24"/>
        </w:rPr>
        <w:t>:</w:t>
      </w:r>
    </w:p>
    <w:p w:rsidR="00120604" w:rsidRPr="00F06540" w:rsidRDefault="00120604" w:rsidP="00120604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20604" w:rsidRPr="00F06540" w:rsidRDefault="00120604" w:rsidP="00120604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20604" w:rsidRPr="00F06540" w:rsidRDefault="00120604" w:rsidP="00120604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20604" w:rsidRPr="00F06540" w:rsidRDefault="00120604" w:rsidP="00120604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оценивать надёжность информации по самостоятельно сформулированным критериям.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2) </w:t>
      </w:r>
      <w:r w:rsidRPr="00F06540">
        <w:rPr>
          <w:rFonts w:ascii="Times New Roman" w:hAnsi="Times New Roman"/>
          <w:i/>
          <w:color w:val="000000"/>
          <w:sz w:val="24"/>
          <w:lang w:val="ru-RU"/>
        </w:rPr>
        <w:t xml:space="preserve">Универсальные </w:t>
      </w:r>
      <w:r w:rsidRPr="00F06540">
        <w:rPr>
          <w:rFonts w:ascii="Times New Roman" w:hAnsi="Times New Roman"/>
          <w:b/>
          <w:i/>
          <w:color w:val="000000"/>
          <w:sz w:val="24"/>
          <w:lang w:val="ru-RU"/>
        </w:rPr>
        <w:t xml:space="preserve">коммуникативные </w:t>
      </w:r>
      <w:r w:rsidRPr="00F06540">
        <w:rPr>
          <w:rFonts w:ascii="Times New Roman" w:hAnsi="Times New Roman"/>
          <w:i/>
          <w:color w:val="000000"/>
          <w:sz w:val="24"/>
          <w:lang w:val="ru-RU"/>
        </w:rPr>
        <w:t xml:space="preserve">действия, обеспечивают </w:t>
      </w:r>
      <w:proofErr w:type="spellStart"/>
      <w:r w:rsidRPr="00F06540">
        <w:rPr>
          <w:rFonts w:ascii="Times New Roman" w:hAnsi="Times New Roman"/>
          <w:i/>
          <w:color w:val="000000"/>
          <w:sz w:val="24"/>
          <w:lang w:val="ru-RU"/>
        </w:rPr>
        <w:t>сформированность</w:t>
      </w:r>
      <w:proofErr w:type="spellEnd"/>
      <w:r w:rsidRPr="00F06540">
        <w:rPr>
          <w:rFonts w:ascii="Times New Roman" w:hAnsi="Times New Roman"/>
          <w:i/>
          <w:color w:val="000000"/>
          <w:sz w:val="24"/>
          <w:lang w:val="ru-RU"/>
        </w:rPr>
        <w:t xml:space="preserve"> социальных навыков обучающихся.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F06540">
        <w:rPr>
          <w:rFonts w:ascii="Times New Roman" w:hAnsi="Times New Roman"/>
          <w:color w:val="000000"/>
          <w:sz w:val="24"/>
        </w:rPr>
        <w:t>Общение</w:t>
      </w:r>
      <w:proofErr w:type="spellEnd"/>
      <w:r w:rsidRPr="00F06540">
        <w:rPr>
          <w:rFonts w:ascii="Times New Roman" w:hAnsi="Times New Roman"/>
          <w:color w:val="000000"/>
          <w:sz w:val="24"/>
        </w:rPr>
        <w:t>:</w:t>
      </w:r>
    </w:p>
    <w:p w:rsidR="00120604" w:rsidRPr="00F06540" w:rsidRDefault="00120604" w:rsidP="00120604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20604" w:rsidRPr="00F06540" w:rsidRDefault="00120604" w:rsidP="00120604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120604" w:rsidRPr="00F06540" w:rsidRDefault="00120604" w:rsidP="00120604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F06540">
        <w:rPr>
          <w:rFonts w:ascii="Times New Roman" w:hAnsi="Times New Roman"/>
          <w:color w:val="000000"/>
          <w:sz w:val="24"/>
        </w:rPr>
        <w:t>Сотрудничество</w:t>
      </w:r>
      <w:proofErr w:type="spellEnd"/>
      <w:r w:rsidRPr="00F06540">
        <w:rPr>
          <w:rFonts w:ascii="Times New Roman" w:hAnsi="Times New Roman"/>
          <w:color w:val="000000"/>
          <w:sz w:val="24"/>
        </w:rPr>
        <w:t>:</w:t>
      </w:r>
    </w:p>
    <w:p w:rsidR="00120604" w:rsidRPr="00F06540" w:rsidRDefault="00120604" w:rsidP="00120604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120604" w:rsidRPr="00F06540" w:rsidRDefault="00120604" w:rsidP="00120604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3) </w:t>
      </w:r>
      <w:r w:rsidRPr="00F06540">
        <w:rPr>
          <w:rFonts w:ascii="Times New Roman" w:hAnsi="Times New Roman"/>
          <w:i/>
          <w:color w:val="000000"/>
          <w:sz w:val="24"/>
          <w:lang w:val="ru-RU"/>
        </w:rPr>
        <w:t xml:space="preserve">Универсальные </w:t>
      </w:r>
      <w:r w:rsidRPr="00F06540">
        <w:rPr>
          <w:rFonts w:ascii="Times New Roman" w:hAnsi="Times New Roman"/>
          <w:b/>
          <w:i/>
          <w:color w:val="000000"/>
          <w:sz w:val="24"/>
          <w:lang w:val="ru-RU"/>
        </w:rPr>
        <w:t xml:space="preserve">регулятивные </w:t>
      </w:r>
      <w:r w:rsidRPr="00F06540">
        <w:rPr>
          <w:rFonts w:ascii="Times New Roman" w:hAnsi="Times New Roman"/>
          <w:i/>
          <w:color w:val="000000"/>
          <w:sz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F06540">
        <w:rPr>
          <w:rFonts w:ascii="Times New Roman" w:hAnsi="Times New Roman"/>
          <w:color w:val="000000"/>
          <w:sz w:val="24"/>
          <w:lang w:val="ru-RU"/>
        </w:rPr>
        <w:t>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Самоорганизация: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</w:rPr>
      </w:pPr>
      <w:proofErr w:type="spellStart"/>
      <w:r w:rsidRPr="00F06540">
        <w:rPr>
          <w:rFonts w:ascii="Times New Roman" w:hAnsi="Times New Roman"/>
          <w:color w:val="000000"/>
          <w:sz w:val="24"/>
        </w:rPr>
        <w:lastRenderedPageBreak/>
        <w:t>Самоконтроль</w:t>
      </w:r>
      <w:proofErr w:type="spellEnd"/>
      <w:r w:rsidRPr="00F06540">
        <w:rPr>
          <w:rFonts w:ascii="Times New Roman" w:hAnsi="Times New Roman"/>
          <w:color w:val="000000"/>
          <w:sz w:val="24"/>
        </w:rPr>
        <w:t>:</w:t>
      </w:r>
    </w:p>
    <w:p w:rsidR="00120604" w:rsidRPr="00F06540" w:rsidRDefault="00120604" w:rsidP="00120604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120604" w:rsidRPr="00F06540" w:rsidRDefault="00120604" w:rsidP="00120604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20604" w:rsidRPr="00F06540" w:rsidRDefault="00120604" w:rsidP="00120604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6" w:name="_Toc118726585"/>
      <w:bookmarkEnd w:id="6"/>
      <w:r w:rsidRPr="00F06540">
        <w:rPr>
          <w:rFonts w:ascii="Times New Roman" w:hAnsi="Times New Roman"/>
          <w:b/>
          <w:color w:val="000000"/>
          <w:sz w:val="24"/>
          <w:lang w:val="ru-RU"/>
        </w:rPr>
        <w:t>10 КЛАСС</w:t>
      </w: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Выполнять арифметические операции с рациональными и действительными числами.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Функции и графики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lastRenderedPageBreak/>
        <w:t xml:space="preserve">Оперировать понятиями: чётность и нечётность функции, нули функции, промежутки </w:t>
      </w:r>
      <w:proofErr w:type="spellStart"/>
      <w:r w:rsidRPr="00F06540">
        <w:rPr>
          <w:rFonts w:ascii="Times New Roman" w:hAnsi="Times New Roman"/>
          <w:color w:val="000000"/>
          <w:sz w:val="24"/>
          <w:lang w:val="ru-RU"/>
        </w:rPr>
        <w:t>знакопостоянства</w:t>
      </w:r>
      <w:proofErr w:type="spellEnd"/>
      <w:r w:rsidRPr="00F06540">
        <w:rPr>
          <w:rFonts w:ascii="Times New Roman" w:hAnsi="Times New Roman"/>
          <w:color w:val="000000"/>
          <w:sz w:val="24"/>
          <w:lang w:val="ru-RU"/>
        </w:rPr>
        <w:t>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Использовать графики функций для решения уравнений.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Начала математического анализа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Задавать последовательности различными способами.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Множества и логика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множество, операции над множествами.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определение, теорема, следствие, доказательство.</w:t>
      </w: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7" w:name="_Toc118726586"/>
      <w:bookmarkEnd w:id="7"/>
      <w:r w:rsidRPr="00F06540">
        <w:rPr>
          <w:rFonts w:ascii="Times New Roman" w:hAnsi="Times New Roman"/>
          <w:b/>
          <w:color w:val="000000"/>
          <w:sz w:val="24"/>
          <w:lang w:val="ru-RU"/>
        </w:rPr>
        <w:t>11 КЛАСС</w:t>
      </w:r>
    </w:p>
    <w:p w:rsidR="00120604" w:rsidRPr="00F06540" w:rsidRDefault="00120604" w:rsidP="00120604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понятием: степень с рациональным показателем.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логарифм числа, десятичные и натуральные логарифмы.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Находить решения простейших тригонометрических неравенств.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F06540">
        <w:rPr>
          <w:rFonts w:ascii="Times New Roman" w:hAnsi="Times New Roman"/>
          <w:i/>
          <w:color w:val="000000"/>
          <w:sz w:val="24"/>
          <w:lang w:val="ru-RU"/>
        </w:rPr>
        <w:t>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Функции и графики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lastRenderedPageBreak/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b/>
          <w:color w:val="000000"/>
          <w:sz w:val="24"/>
          <w:lang w:val="ru-RU"/>
        </w:rPr>
        <w:t>Начала математического анализа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120604" w:rsidRPr="00F06540" w:rsidRDefault="00120604" w:rsidP="00120604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F06540">
        <w:rPr>
          <w:rFonts w:ascii="Times New Roman" w:hAnsi="Times New Roman"/>
          <w:color w:val="000000"/>
          <w:sz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120604" w:rsidRPr="00F06540" w:rsidRDefault="00120604" w:rsidP="00120604">
      <w:pPr>
        <w:rPr>
          <w:sz w:val="20"/>
          <w:lang w:val="ru-RU"/>
        </w:rPr>
        <w:sectPr w:rsidR="00120604" w:rsidRPr="00F06540">
          <w:pgSz w:w="11906" w:h="16383"/>
          <w:pgMar w:top="1134" w:right="850" w:bottom="1134" w:left="1701" w:header="720" w:footer="720" w:gutter="0"/>
          <w:cols w:space="720"/>
        </w:sectPr>
      </w:pPr>
    </w:p>
    <w:p w:rsidR="00120604" w:rsidRDefault="00120604" w:rsidP="00120604">
      <w:pPr>
        <w:spacing w:after="0"/>
        <w:ind w:left="120"/>
      </w:pPr>
      <w:bookmarkStart w:id="8" w:name="block-32949926"/>
      <w:bookmarkEnd w:id="3"/>
      <w:r w:rsidRPr="000739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bookmarkStart w:id="9" w:name="_GoBack"/>
      <w:bookmarkEnd w:id="9"/>
    </w:p>
    <w:p w:rsidR="00120604" w:rsidRDefault="00120604" w:rsidP="001206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120604" w:rsidTr="008C0115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0604" w:rsidRDefault="00120604" w:rsidP="008C011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604" w:rsidRDefault="00120604" w:rsidP="008C01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604" w:rsidRDefault="00120604" w:rsidP="008C0115">
            <w:pPr>
              <w:spacing w:after="0"/>
              <w:ind w:left="135"/>
            </w:pPr>
          </w:p>
        </w:tc>
      </w:tr>
      <w:tr w:rsidR="00120604" w:rsidTr="008C01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604" w:rsidRDefault="00120604" w:rsidP="008C01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604" w:rsidRDefault="00120604" w:rsidP="008C011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604" w:rsidRDefault="00120604" w:rsidP="008C011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604" w:rsidRDefault="00120604" w:rsidP="008C011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604" w:rsidRDefault="00120604" w:rsidP="008C01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604" w:rsidRDefault="00120604" w:rsidP="008C0115"/>
        </w:tc>
      </w:tr>
      <w:tr w:rsidR="00120604" w:rsidRPr="00120604" w:rsidTr="008C011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20604" w:rsidRPr="000739F3" w:rsidRDefault="00120604" w:rsidP="008C0115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20604" w:rsidRPr="00120604" w:rsidTr="008C011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20604" w:rsidRPr="000739F3" w:rsidRDefault="00120604" w:rsidP="008C0115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20604" w:rsidRPr="00120604" w:rsidTr="008C011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20604" w:rsidRPr="000739F3" w:rsidRDefault="00120604" w:rsidP="008C0115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20604" w:rsidRPr="00120604" w:rsidTr="008C011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604" w:rsidRPr="000739F3" w:rsidRDefault="00120604" w:rsidP="008C0115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20604" w:rsidRPr="000739F3" w:rsidRDefault="00120604" w:rsidP="008C0115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20604" w:rsidRPr="00120604" w:rsidTr="008C011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20604" w:rsidRPr="000739F3" w:rsidRDefault="00120604" w:rsidP="008C0115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20604" w:rsidRPr="00120604" w:rsidTr="008C011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20604" w:rsidRPr="000739F3" w:rsidRDefault="00120604" w:rsidP="008C0115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20604" w:rsidTr="008C01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604" w:rsidRPr="000739F3" w:rsidRDefault="00120604" w:rsidP="008C0115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/>
        </w:tc>
      </w:tr>
    </w:tbl>
    <w:p w:rsidR="00120604" w:rsidRDefault="00120604" w:rsidP="001206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120604" w:rsidTr="008C0115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0604" w:rsidRDefault="00120604" w:rsidP="008C011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604" w:rsidRDefault="00120604" w:rsidP="008C01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604" w:rsidRDefault="00120604" w:rsidP="008C0115">
            <w:pPr>
              <w:spacing w:after="0"/>
              <w:ind w:left="135"/>
            </w:pPr>
          </w:p>
        </w:tc>
      </w:tr>
      <w:tr w:rsidR="00120604" w:rsidTr="008C01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604" w:rsidRDefault="00120604" w:rsidP="008C01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604" w:rsidRDefault="00120604" w:rsidP="008C011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604" w:rsidRDefault="00120604" w:rsidP="008C0115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604" w:rsidRDefault="00120604" w:rsidP="008C0115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0604" w:rsidRDefault="00120604" w:rsidP="008C01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604" w:rsidRDefault="00120604" w:rsidP="008C0115"/>
        </w:tc>
      </w:tr>
      <w:tr w:rsidR="00120604" w:rsidRPr="00120604" w:rsidTr="008C011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20604" w:rsidRPr="000739F3" w:rsidRDefault="00120604" w:rsidP="008C0115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120604" w:rsidRPr="00120604" w:rsidTr="008C011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604" w:rsidRPr="000739F3" w:rsidRDefault="00120604" w:rsidP="008C0115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20604" w:rsidRPr="000739F3" w:rsidRDefault="00120604" w:rsidP="008C0115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120604" w:rsidRPr="00120604" w:rsidTr="008C011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20604" w:rsidRPr="000739F3" w:rsidRDefault="00120604" w:rsidP="008C0115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120604" w:rsidRPr="00120604" w:rsidTr="008C011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20604" w:rsidRPr="000739F3" w:rsidRDefault="00120604" w:rsidP="008C0115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120604" w:rsidRPr="00120604" w:rsidTr="008C011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20604" w:rsidRPr="000739F3" w:rsidRDefault="00120604" w:rsidP="008C0115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120604" w:rsidRPr="00120604" w:rsidTr="008C011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20604" w:rsidRPr="000739F3" w:rsidRDefault="00120604" w:rsidP="008C0115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120604" w:rsidRPr="00120604" w:rsidTr="008C011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20604" w:rsidRPr="000739F3" w:rsidRDefault="00120604" w:rsidP="008C0115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120604" w:rsidRPr="00120604" w:rsidTr="008C0115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20604" w:rsidRPr="000739F3" w:rsidRDefault="00120604" w:rsidP="008C0115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73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120604" w:rsidTr="008C01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604" w:rsidRPr="000739F3" w:rsidRDefault="00120604" w:rsidP="008C0115">
            <w:pPr>
              <w:spacing w:after="0"/>
              <w:ind w:left="135"/>
              <w:rPr>
                <w:lang w:val="ru-RU"/>
              </w:rPr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 w:rsidRPr="00073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20604" w:rsidRDefault="00120604" w:rsidP="008C0115"/>
        </w:tc>
      </w:tr>
      <w:bookmarkEnd w:id="8"/>
    </w:tbl>
    <w:p w:rsidR="00120604" w:rsidRPr="000739F3" w:rsidRDefault="00120604" w:rsidP="00120604">
      <w:pPr>
        <w:rPr>
          <w:lang w:val="ru-RU"/>
        </w:rPr>
      </w:pPr>
    </w:p>
    <w:bookmarkEnd w:id="0"/>
    <w:p w:rsidR="00D203B9" w:rsidRDefault="00D203B9" w:rsidP="00D203B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sectPr w:rsidR="00D203B9" w:rsidSect="00120604">
      <w:pgSz w:w="16383" w:h="11906" w:orient="landscape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4187"/>
    <w:multiLevelType w:val="multilevel"/>
    <w:tmpl w:val="43429E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8A7CFF"/>
    <w:multiLevelType w:val="multilevel"/>
    <w:tmpl w:val="2162FF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486487"/>
    <w:multiLevelType w:val="multilevel"/>
    <w:tmpl w:val="97F4D9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503092"/>
    <w:multiLevelType w:val="multilevel"/>
    <w:tmpl w:val="0DBAF6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885804"/>
    <w:multiLevelType w:val="multilevel"/>
    <w:tmpl w:val="C7E05D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CA634E"/>
    <w:multiLevelType w:val="multilevel"/>
    <w:tmpl w:val="CC8E1C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5208"/>
    <w:rsid w:val="000739F3"/>
    <w:rsid w:val="00120604"/>
    <w:rsid w:val="00585208"/>
    <w:rsid w:val="00764430"/>
    <w:rsid w:val="008373C6"/>
    <w:rsid w:val="00D203B9"/>
    <w:rsid w:val="00F06540"/>
    <w:rsid w:val="00F7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378920-9C67-4676-A644-65FAEFBEF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1568aba3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11c4afd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11" Type="http://schemas.openxmlformats.org/officeDocument/2006/relationships/hyperlink" Target="https://m.edsoo.ru/f11c4afd" TargetMode="External"/><Relationship Id="rId5" Type="http://schemas.openxmlformats.org/officeDocument/2006/relationships/hyperlink" Target="https://m.edsoo.ru/1568aba3" TargetMode="External"/><Relationship Id="rId15" Type="http://schemas.openxmlformats.org/officeDocument/2006/relationships/hyperlink" Target="https://m.edsoo.ru/f11c4afd" TargetMode="External"/><Relationship Id="rId10" Type="http://schemas.openxmlformats.org/officeDocument/2006/relationships/hyperlink" Target="https://m.edsoo.ru/1568aba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f11c4a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3159</Words>
  <Characters>18007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8</cp:revision>
  <dcterms:created xsi:type="dcterms:W3CDTF">2024-08-15T07:04:00Z</dcterms:created>
  <dcterms:modified xsi:type="dcterms:W3CDTF">2025-09-16T08:26:00Z</dcterms:modified>
</cp:coreProperties>
</file>